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101BFE" w14:paraId="08002BDE" w14:textId="77777777" w:rsidTr="00647C0E">
        <w:tc>
          <w:tcPr>
            <w:tcW w:w="5886" w:type="dxa"/>
          </w:tcPr>
          <w:p w14:paraId="103D1F8A" w14:textId="132FB749" w:rsidR="008E7ECE" w:rsidRPr="00101BFE" w:rsidRDefault="008E7ECE" w:rsidP="00817859">
            <w:pPr>
              <w:widowControl w:val="0"/>
              <w:ind w:left="2730"/>
              <w:jc w:val="right"/>
              <w:rPr>
                <w:rFonts w:asciiTheme="minorHAnsi" w:hAnsiTheme="minorHAnsi" w:cstheme="minorHAnsi"/>
                <w:b/>
                <w:sz w:val="22"/>
                <w:szCs w:val="22"/>
              </w:rPr>
            </w:pPr>
            <w:bookmarkStart w:id="0" w:name="_GoBack"/>
            <w:bookmarkEnd w:id="0"/>
            <w:r w:rsidRPr="00101BFE">
              <w:rPr>
                <w:rFonts w:asciiTheme="minorHAnsi" w:hAnsiTheme="minorHAnsi" w:cstheme="minorHAnsi"/>
                <w:b/>
                <w:sz w:val="22"/>
                <w:szCs w:val="22"/>
              </w:rPr>
              <w:t xml:space="preserve">                    PRIEDAS</w:t>
            </w:r>
            <w:r w:rsidR="00704B38">
              <w:rPr>
                <w:rFonts w:asciiTheme="minorHAnsi" w:hAnsiTheme="minorHAnsi" w:cstheme="minorHAnsi"/>
                <w:b/>
                <w:sz w:val="22"/>
                <w:szCs w:val="22"/>
              </w:rPr>
              <w:t xml:space="preserve"> NR. 5</w:t>
            </w:r>
          </w:p>
          <w:p w14:paraId="300341CD" w14:textId="77777777" w:rsidR="007D375C" w:rsidRPr="00101BFE" w:rsidRDefault="007D375C" w:rsidP="00647C0E">
            <w:pPr>
              <w:widowControl w:val="0"/>
              <w:ind w:left="2730"/>
              <w:rPr>
                <w:rFonts w:asciiTheme="minorHAnsi" w:hAnsiTheme="minorHAnsi" w:cstheme="minorHAnsi"/>
                <w:b/>
                <w:sz w:val="22"/>
                <w:szCs w:val="22"/>
              </w:rPr>
            </w:pPr>
          </w:p>
        </w:tc>
      </w:tr>
    </w:tbl>
    <w:p w14:paraId="099FA7B0" w14:textId="77777777" w:rsidR="008E7ECE" w:rsidRPr="00101BFE" w:rsidRDefault="008E7ECE" w:rsidP="008E7ECE">
      <w:pPr>
        <w:ind w:right="-178"/>
        <w:jc w:val="center"/>
        <w:rPr>
          <w:rFonts w:asciiTheme="minorHAnsi" w:hAnsiTheme="minorHAnsi" w:cstheme="minorHAnsi"/>
          <w:sz w:val="22"/>
          <w:szCs w:val="22"/>
        </w:rPr>
      </w:pPr>
      <w:r w:rsidRPr="00101BFE">
        <w:rPr>
          <w:rFonts w:asciiTheme="minorHAnsi" w:hAnsiTheme="minorHAnsi" w:cstheme="minorHAnsi"/>
          <w:sz w:val="22"/>
          <w:szCs w:val="22"/>
        </w:rPr>
        <w:t>(Tiekėjo pavadinimas)</w:t>
      </w:r>
    </w:p>
    <w:p w14:paraId="4CF0BBB7" w14:textId="77777777" w:rsidR="008E7ECE" w:rsidRPr="00101BFE" w:rsidRDefault="008E7ECE" w:rsidP="008E7ECE">
      <w:pPr>
        <w:ind w:right="282"/>
        <w:jc w:val="center"/>
        <w:rPr>
          <w:rFonts w:asciiTheme="minorHAnsi" w:hAnsiTheme="minorHAnsi" w:cstheme="minorHAnsi"/>
          <w:sz w:val="22"/>
          <w:szCs w:val="22"/>
        </w:rPr>
      </w:pPr>
      <w:r w:rsidRPr="00101BFE">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101BFE" w:rsidRDefault="00CA4C5E" w:rsidP="008E7ECE">
      <w:pPr>
        <w:ind w:right="-178"/>
        <w:rPr>
          <w:rFonts w:asciiTheme="minorHAnsi" w:hAnsiTheme="minorHAnsi" w:cstheme="minorHAnsi"/>
          <w:sz w:val="22"/>
          <w:szCs w:val="22"/>
        </w:rPr>
      </w:pPr>
    </w:p>
    <w:p w14:paraId="5E467C5F" w14:textId="77777777" w:rsidR="008E7ECE" w:rsidRPr="00101BFE" w:rsidRDefault="008E7ECE" w:rsidP="008E7ECE">
      <w:pPr>
        <w:tabs>
          <w:tab w:val="center" w:pos="2520"/>
        </w:tabs>
        <w:jc w:val="both"/>
        <w:rPr>
          <w:rFonts w:asciiTheme="minorHAnsi" w:hAnsiTheme="minorHAnsi" w:cstheme="minorHAnsi"/>
          <w:sz w:val="22"/>
          <w:szCs w:val="22"/>
          <w:u w:val="single"/>
        </w:rPr>
      </w:pPr>
      <w:r w:rsidRPr="00101BFE">
        <w:rPr>
          <w:rFonts w:asciiTheme="minorHAnsi" w:hAnsiTheme="minorHAnsi" w:cstheme="minorHAnsi"/>
          <w:sz w:val="22"/>
          <w:szCs w:val="22"/>
          <w:u w:val="single"/>
        </w:rPr>
        <w:t>UAB „Kauno vandenys“</w:t>
      </w:r>
    </w:p>
    <w:p w14:paraId="511E1FF4" w14:textId="77777777" w:rsidR="008E7ECE" w:rsidRPr="00101BFE" w:rsidRDefault="008E7ECE" w:rsidP="008E7ECE">
      <w:pPr>
        <w:tabs>
          <w:tab w:val="center" w:pos="2520"/>
        </w:tabs>
        <w:jc w:val="both"/>
        <w:rPr>
          <w:rFonts w:asciiTheme="minorHAnsi" w:hAnsiTheme="minorHAnsi" w:cstheme="minorHAnsi"/>
          <w:sz w:val="22"/>
          <w:szCs w:val="22"/>
        </w:rPr>
      </w:pPr>
      <w:r w:rsidRPr="00101BFE">
        <w:rPr>
          <w:rFonts w:asciiTheme="minorHAnsi" w:hAnsiTheme="minorHAnsi" w:cstheme="minorHAnsi"/>
          <w:sz w:val="22"/>
          <w:szCs w:val="22"/>
        </w:rPr>
        <w:t xml:space="preserve"> (Adresatas (perkantysis subjektas))</w:t>
      </w:r>
    </w:p>
    <w:p w14:paraId="0BBCAC82" w14:textId="77777777" w:rsidR="008E7ECE" w:rsidRPr="00101BFE" w:rsidRDefault="008E7ECE" w:rsidP="008E7ECE">
      <w:pPr>
        <w:shd w:val="clear" w:color="auto" w:fill="FFFFFF"/>
        <w:rPr>
          <w:rFonts w:asciiTheme="minorHAnsi" w:hAnsiTheme="minorHAnsi" w:cstheme="minorHAnsi"/>
          <w:b/>
          <w:bCs/>
          <w:sz w:val="22"/>
          <w:szCs w:val="22"/>
        </w:rPr>
      </w:pPr>
    </w:p>
    <w:p w14:paraId="33009DA8" w14:textId="75E640A9" w:rsidR="007E564C" w:rsidRPr="00101BFE" w:rsidRDefault="0006158D" w:rsidP="007E564C">
      <w:pPr>
        <w:jc w:val="center"/>
        <w:rPr>
          <w:rFonts w:asciiTheme="minorHAnsi" w:hAnsiTheme="minorHAnsi" w:cstheme="minorHAnsi"/>
          <w:b/>
          <w:sz w:val="22"/>
          <w:szCs w:val="22"/>
        </w:rPr>
      </w:pPr>
      <w:r>
        <w:rPr>
          <w:rFonts w:asciiTheme="minorHAnsi" w:hAnsiTheme="minorHAnsi" w:cstheme="minorHAnsi"/>
          <w:b/>
          <w:sz w:val="22"/>
          <w:szCs w:val="22"/>
        </w:rPr>
        <w:t>STATINIŲ TECHNINĖS PRIEŽIŪROS</w:t>
      </w:r>
    </w:p>
    <w:p w14:paraId="0DE5A45F" w14:textId="3B5D80EF" w:rsidR="008E7ECE" w:rsidRPr="00101BFE" w:rsidRDefault="008E7ECE" w:rsidP="008E7ECE">
      <w:pPr>
        <w:ind w:firstLine="284"/>
        <w:jc w:val="center"/>
        <w:rPr>
          <w:rFonts w:asciiTheme="minorHAnsi" w:hAnsiTheme="minorHAnsi" w:cstheme="minorHAnsi"/>
          <w:b/>
          <w:sz w:val="22"/>
          <w:szCs w:val="22"/>
        </w:rPr>
      </w:pPr>
      <w:r w:rsidRPr="00101BFE">
        <w:rPr>
          <w:rFonts w:asciiTheme="minorHAnsi" w:hAnsiTheme="minorHAnsi" w:cstheme="minorHAnsi"/>
          <w:b/>
          <w:sz w:val="22"/>
          <w:szCs w:val="22"/>
        </w:rPr>
        <w:t>MAŽOS VERTĖS</w:t>
      </w:r>
      <w:r w:rsidRPr="00101BFE">
        <w:rPr>
          <w:rFonts w:asciiTheme="minorHAnsi" w:hAnsiTheme="minorHAnsi" w:cstheme="minorHAnsi"/>
          <w:b/>
          <w:caps/>
          <w:sz w:val="22"/>
          <w:szCs w:val="22"/>
        </w:rPr>
        <w:t xml:space="preserve"> PIRKIMO SKELBIAMOS APKLAUSOS BŪDU </w:t>
      </w:r>
      <w:r w:rsidRPr="00101BFE">
        <w:rPr>
          <w:rFonts w:asciiTheme="minorHAnsi" w:hAnsiTheme="minorHAnsi" w:cstheme="minorHAnsi"/>
          <w:b/>
          <w:sz w:val="22"/>
          <w:szCs w:val="22"/>
        </w:rPr>
        <w:t>KVALIFIKACIJOS REIKALAVIMŲ ATITIKTIES DEKLARACIJA</w:t>
      </w:r>
    </w:p>
    <w:p w14:paraId="79555BD0" w14:textId="77777777" w:rsidR="00CA4C5E" w:rsidRPr="00101BFE" w:rsidRDefault="00CA4C5E" w:rsidP="008E7ECE">
      <w:pPr>
        <w:ind w:firstLine="284"/>
        <w:jc w:val="center"/>
        <w:rPr>
          <w:rFonts w:asciiTheme="minorHAnsi" w:hAnsiTheme="minorHAnsi" w:cstheme="minorHAnsi"/>
          <w:b/>
          <w:sz w:val="22"/>
          <w:szCs w:val="22"/>
        </w:rPr>
      </w:pPr>
    </w:p>
    <w:p w14:paraId="030D2741" w14:textId="77777777" w:rsidR="008E7ECE" w:rsidRPr="00101BFE" w:rsidRDefault="008E7ECE" w:rsidP="008E7ECE">
      <w:pPr>
        <w:shd w:val="clear" w:color="auto" w:fill="FFFFFF"/>
        <w:jc w:val="center"/>
        <w:rPr>
          <w:rFonts w:asciiTheme="minorHAnsi" w:hAnsiTheme="minorHAnsi" w:cstheme="minorHAnsi"/>
          <w:b/>
          <w:bCs/>
          <w:color w:val="000000"/>
          <w:sz w:val="22"/>
          <w:szCs w:val="22"/>
        </w:rPr>
      </w:pPr>
      <w:r w:rsidRPr="00101BFE">
        <w:rPr>
          <w:rFonts w:asciiTheme="minorHAnsi" w:hAnsiTheme="minorHAnsi" w:cstheme="minorHAnsi"/>
          <w:sz w:val="22"/>
          <w:szCs w:val="22"/>
        </w:rPr>
        <w:t>____________</w:t>
      </w:r>
      <w:r w:rsidRPr="00101BFE">
        <w:rPr>
          <w:rFonts w:asciiTheme="minorHAnsi" w:hAnsiTheme="minorHAnsi" w:cstheme="minorHAnsi"/>
          <w:b/>
          <w:bCs/>
          <w:color w:val="000000"/>
          <w:sz w:val="22"/>
          <w:szCs w:val="22"/>
        </w:rPr>
        <w:t xml:space="preserve"> </w:t>
      </w:r>
      <w:r w:rsidRPr="00101BFE">
        <w:rPr>
          <w:rFonts w:asciiTheme="minorHAnsi" w:hAnsiTheme="minorHAnsi" w:cstheme="minorHAnsi"/>
          <w:sz w:val="22"/>
          <w:szCs w:val="22"/>
        </w:rPr>
        <w:t>Nr.______</w:t>
      </w:r>
    </w:p>
    <w:p w14:paraId="2AA7957F" w14:textId="77777777" w:rsidR="008E7ECE" w:rsidRPr="00101BFE" w:rsidRDefault="008E7ECE" w:rsidP="008E7ECE">
      <w:pPr>
        <w:shd w:val="clear" w:color="auto" w:fill="FFFFFF"/>
        <w:ind w:left="2592" w:firstLine="1296"/>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 xml:space="preserve">    (Data)</w:t>
      </w:r>
    </w:p>
    <w:p w14:paraId="7A1EFB68" w14:textId="77777777" w:rsidR="00CB776A"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________</w:t>
      </w:r>
    </w:p>
    <w:p w14:paraId="119FC68F"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w:t>
      </w:r>
    </w:p>
    <w:p w14:paraId="39912681"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(Sudarymo vieta)</w:t>
      </w:r>
    </w:p>
    <w:p w14:paraId="107EF271" w14:textId="77777777" w:rsidR="008E7ECE" w:rsidRPr="00101BFE"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101BFE" w14:paraId="7419C818" w14:textId="77777777" w:rsidTr="007B5AD5">
        <w:tc>
          <w:tcPr>
            <w:tcW w:w="9498" w:type="dxa"/>
          </w:tcPr>
          <w:p w14:paraId="5299DF56" w14:textId="77777777" w:rsidR="008E7ECE" w:rsidRPr="00101BFE" w:rsidRDefault="008E7ECE" w:rsidP="00647C0E">
            <w:pPr>
              <w:snapToGrid w:val="0"/>
              <w:ind w:right="-82" w:firstLine="900"/>
              <w:jc w:val="both"/>
              <w:rPr>
                <w:rFonts w:asciiTheme="minorHAnsi" w:hAnsiTheme="minorHAnsi" w:cstheme="minorHAnsi"/>
                <w:sz w:val="22"/>
                <w:szCs w:val="22"/>
              </w:rPr>
            </w:pPr>
            <w:r w:rsidRPr="00101BFE">
              <w:rPr>
                <w:rFonts w:asciiTheme="minorHAnsi" w:hAnsiTheme="minorHAnsi" w:cstheme="minorHAnsi"/>
                <w:sz w:val="22"/>
                <w:szCs w:val="22"/>
              </w:rPr>
              <w:t>Aš, ___________________________________________________________________ ,</w:t>
            </w:r>
          </w:p>
        </w:tc>
      </w:tr>
      <w:tr w:rsidR="008E7ECE" w:rsidRPr="00101BFE" w14:paraId="50F520BD" w14:textId="77777777" w:rsidTr="007B5AD5">
        <w:tc>
          <w:tcPr>
            <w:tcW w:w="9498" w:type="dxa"/>
          </w:tcPr>
          <w:p w14:paraId="1C1E4977" w14:textId="77777777" w:rsidR="008E7ECE" w:rsidRPr="00101BFE" w:rsidRDefault="008E7ECE" w:rsidP="00DD1C35">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w:t>
            </w:r>
            <w:r w:rsidR="00DD1C35" w:rsidRPr="00101BFE">
              <w:rPr>
                <w:rFonts w:asciiTheme="minorHAnsi" w:hAnsiTheme="minorHAnsi" w:cstheme="minorHAnsi"/>
                <w:i/>
                <w:position w:val="6"/>
                <w:sz w:val="22"/>
                <w:szCs w:val="22"/>
              </w:rPr>
              <w:t xml:space="preserve">Rangovo </w:t>
            </w:r>
            <w:r w:rsidRPr="00101BFE">
              <w:rPr>
                <w:rFonts w:asciiTheme="minorHAnsi" w:hAnsiTheme="minorHAnsi" w:cstheme="minorHAnsi"/>
                <w:i/>
                <w:position w:val="6"/>
                <w:sz w:val="22"/>
                <w:szCs w:val="22"/>
              </w:rPr>
              <w:t>vadovo ar jo įgalioto asmens pareigų pavadinimas, vardas ir pavardė)</w:t>
            </w:r>
          </w:p>
        </w:tc>
      </w:tr>
      <w:tr w:rsidR="008E7ECE" w:rsidRPr="00101BFE" w14:paraId="7E430136" w14:textId="77777777" w:rsidTr="007B5AD5">
        <w:tc>
          <w:tcPr>
            <w:tcW w:w="9498" w:type="dxa"/>
          </w:tcPr>
          <w:p w14:paraId="66F5C993"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tvirtinu, kad mano vadovaujamo (-os) (atstovaujamo (-os))_______________________________ ,</w:t>
            </w:r>
          </w:p>
        </w:tc>
      </w:tr>
      <w:tr w:rsidR="008E7ECE" w:rsidRPr="00101BFE" w14:paraId="6D9E0257" w14:textId="77777777" w:rsidTr="007B5AD5">
        <w:tc>
          <w:tcPr>
            <w:tcW w:w="9498" w:type="dxa"/>
          </w:tcPr>
          <w:p w14:paraId="6B927BA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position w:val="6"/>
                <w:sz w:val="22"/>
                <w:szCs w:val="22"/>
              </w:rPr>
              <w:t xml:space="preserve">                                                                                </w:t>
            </w:r>
            <w:r w:rsidRPr="00101BFE">
              <w:rPr>
                <w:rFonts w:asciiTheme="minorHAnsi" w:hAnsiTheme="minorHAnsi" w:cstheme="minorHAnsi"/>
                <w:i/>
                <w:position w:val="6"/>
                <w:sz w:val="22"/>
                <w:szCs w:val="22"/>
              </w:rPr>
              <w:t>(</w:t>
            </w:r>
            <w:r w:rsidR="00DD1C35" w:rsidRPr="00101BFE">
              <w:rPr>
                <w:rFonts w:asciiTheme="minorHAnsi" w:hAnsiTheme="minorHAnsi" w:cstheme="minorHAnsi"/>
                <w:i/>
                <w:position w:val="6"/>
                <w:sz w:val="22"/>
                <w:szCs w:val="22"/>
              </w:rPr>
              <w:t>Rangovo</w:t>
            </w:r>
            <w:r w:rsidRPr="00101BFE">
              <w:rPr>
                <w:rFonts w:asciiTheme="minorHAnsi" w:hAnsiTheme="minorHAnsi" w:cstheme="minorHAnsi"/>
                <w:i/>
                <w:position w:val="6"/>
                <w:sz w:val="22"/>
                <w:szCs w:val="22"/>
              </w:rPr>
              <w:t xml:space="preserve"> pavadinimas)</w:t>
            </w:r>
          </w:p>
        </w:tc>
      </w:tr>
      <w:tr w:rsidR="008E7ECE" w:rsidRPr="00101BFE" w14:paraId="0513C9E2" w14:textId="77777777" w:rsidTr="007B5AD5">
        <w:tc>
          <w:tcPr>
            <w:tcW w:w="9498" w:type="dxa"/>
          </w:tcPr>
          <w:p w14:paraId="61CCB39F"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dalyvaujančio (-ios) ______________________________________________________________</w:t>
            </w:r>
          </w:p>
        </w:tc>
      </w:tr>
      <w:tr w:rsidR="008E7ECE" w:rsidRPr="00101BFE" w14:paraId="75A684BC" w14:textId="77777777" w:rsidTr="007B5AD5">
        <w:tc>
          <w:tcPr>
            <w:tcW w:w="9498" w:type="dxa"/>
          </w:tcPr>
          <w:p w14:paraId="6334A4E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(Perkančiojo subjekto pavadinimas)</w:t>
            </w:r>
          </w:p>
        </w:tc>
      </w:tr>
      <w:tr w:rsidR="008E7ECE" w:rsidRPr="00101BFE" w14:paraId="5DC3A338" w14:textId="77777777" w:rsidTr="007B5AD5">
        <w:tc>
          <w:tcPr>
            <w:tcW w:w="9498" w:type="dxa"/>
          </w:tcPr>
          <w:p w14:paraId="103F0C32"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atliekamame ___________________________________________________________________ ,</w:t>
            </w:r>
          </w:p>
        </w:tc>
      </w:tr>
      <w:tr w:rsidR="008E7ECE" w:rsidRPr="00101BFE" w14:paraId="4483F727" w14:textId="77777777" w:rsidTr="007B5AD5">
        <w:tc>
          <w:tcPr>
            <w:tcW w:w="9498" w:type="dxa"/>
          </w:tcPr>
          <w:p w14:paraId="35597901"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(Pirkimo objekto pavadinimas, pirkimo kodas, pirkimo būdas)</w:t>
            </w:r>
          </w:p>
        </w:tc>
      </w:tr>
      <w:tr w:rsidR="008E7ECE" w:rsidRPr="00101BFE" w14:paraId="366A37DC" w14:textId="77777777" w:rsidTr="007B5AD5">
        <w:tc>
          <w:tcPr>
            <w:tcW w:w="9498" w:type="dxa"/>
          </w:tcPr>
          <w:p w14:paraId="15AD5A34"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skelbtame _____________________________________________________________________,</w:t>
            </w:r>
          </w:p>
        </w:tc>
      </w:tr>
      <w:tr w:rsidR="008E7ECE" w:rsidRPr="00101BFE" w14:paraId="748D49BE" w14:textId="77777777" w:rsidTr="007B5AD5">
        <w:tc>
          <w:tcPr>
            <w:tcW w:w="9498" w:type="dxa"/>
          </w:tcPr>
          <w:p w14:paraId="23EDCAE4"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101BFE" w:rsidRDefault="008E7ECE" w:rsidP="007B5AD5">
      <w:pPr>
        <w:tabs>
          <w:tab w:val="left" w:pos="9498"/>
        </w:tabs>
        <w:ind w:left="142"/>
        <w:jc w:val="both"/>
        <w:rPr>
          <w:rFonts w:asciiTheme="minorHAnsi" w:hAnsiTheme="minorHAnsi" w:cstheme="minorHAnsi"/>
          <w:i/>
          <w:sz w:val="22"/>
          <w:szCs w:val="22"/>
        </w:rPr>
      </w:pPr>
      <w:r w:rsidRPr="00101BFE">
        <w:rPr>
          <w:rFonts w:asciiTheme="minorHAnsi" w:hAnsiTheme="minorHAnsi" w:cstheme="minorHAnsi"/>
          <w:sz w:val="22"/>
          <w:szCs w:val="22"/>
        </w:rPr>
        <w:t xml:space="preserve">kvalifikacijos duomenys yra tokie </w:t>
      </w:r>
      <w:r w:rsidRPr="00101BFE">
        <w:rPr>
          <w:rFonts w:asciiTheme="minorHAnsi" w:hAnsiTheme="minorHAnsi" w:cstheme="minorHAnsi"/>
          <w:i/>
          <w:sz w:val="22"/>
          <w:szCs w:val="22"/>
        </w:rPr>
        <w:t>(</w:t>
      </w:r>
      <w:r w:rsidR="00DD1C35" w:rsidRPr="00101BFE">
        <w:rPr>
          <w:rFonts w:asciiTheme="minorHAnsi" w:hAnsiTheme="minorHAnsi" w:cstheme="minorHAnsi"/>
          <w:i/>
          <w:sz w:val="22"/>
          <w:szCs w:val="22"/>
        </w:rPr>
        <w:t xml:space="preserve">rangovas </w:t>
      </w:r>
      <w:r w:rsidRPr="00101BFE">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101BFE" w:rsidRDefault="008E7ECE" w:rsidP="008E7ECE">
      <w:pPr>
        <w:jc w:val="both"/>
        <w:rPr>
          <w:rFonts w:asciiTheme="minorHAnsi" w:hAnsiTheme="minorHAnsi" w:cstheme="minorHAnsi"/>
          <w:i/>
          <w:sz w:val="22"/>
          <w:szCs w:val="22"/>
        </w:rPr>
      </w:pPr>
      <w:r w:rsidRPr="00101BFE">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101BFE" w14:paraId="7003687D" w14:textId="77777777" w:rsidTr="000F551C">
        <w:trPr>
          <w:trHeight w:val="481"/>
        </w:trPr>
        <w:tc>
          <w:tcPr>
            <w:tcW w:w="567" w:type="dxa"/>
          </w:tcPr>
          <w:p w14:paraId="24117EF0" w14:textId="77777777" w:rsidR="00466DF6" w:rsidRPr="00101BFE" w:rsidRDefault="00466DF6" w:rsidP="000A533B">
            <w:pPr>
              <w:jc w:val="both"/>
              <w:rPr>
                <w:rFonts w:asciiTheme="minorHAnsi" w:hAnsiTheme="minorHAnsi" w:cstheme="minorHAnsi"/>
                <w:b/>
                <w:sz w:val="22"/>
                <w:szCs w:val="22"/>
              </w:rPr>
            </w:pPr>
            <w:r w:rsidRPr="00101BFE">
              <w:rPr>
                <w:rFonts w:asciiTheme="minorHAnsi" w:hAnsiTheme="minorHAnsi" w:cstheme="minorHAnsi"/>
                <w:b/>
                <w:sz w:val="22"/>
                <w:szCs w:val="22"/>
              </w:rPr>
              <w:t>Nr.</w:t>
            </w:r>
          </w:p>
        </w:tc>
        <w:tc>
          <w:tcPr>
            <w:tcW w:w="5854" w:type="dxa"/>
          </w:tcPr>
          <w:p w14:paraId="4E3F91B5" w14:textId="77777777" w:rsidR="00466DF6" w:rsidRPr="00101BFE" w:rsidRDefault="00466DF6" w:rsidP="000A533B">
            <w:pPr>
              <w:jc w:val="both"/>
              <w:rPr>
                <w:rFonts w:asciiTheme="minorHAnsi" w:hAnsiTheme="minorHAnsi" w:cstheme="minorHAnsi"/>
                <w:b/>
                <w:sz w:val="22"/>
                <w:szCs w:val="22"/>
              </w:rPr>
            </w:pPr>
            <w:r w:rsidRPr="00101BFE">
              <w:rPr>
                <w:rFonts w:asciiTheme="minorHAnsi" w:hAnsiTheme="minorHAnsi" w:cstheme="minorHAnsi"/>
                <w:b/>
                <w:sz w:val="22"/>
                <w:szCs w:val="22"/>
              </w:rPr>
              <w:t>Kvalifikacijos reikalavimai:</w:t>
            </w:r>
          </w:p>
        </w:tc>
        <w:tc>
          <w:tcPr>
            <w:tcW w:w="1535" w:type="dxa"/>
            <w:vAlign w:val="center"/>
          </w:tcPr>
          <w:p w14:paraId="77C5A265"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Taip</w:t>
            </w:r>
          </w:p>
        </w:tc>
        <w:tc>
          <w:tcPr>
            <w:tcW w:w="1395" w:type="dxa"/>
            <w:vAlign w:val="center"/>
          </w:tcPr>
          <w:p w14:paraId="73F3EE21"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Ne</w:t>
            </w:r>
          </w:p>
        </w:tc>
      </w:tr>
      <w:tr w:rsidR="00466DF6" w:rsidRPr="00101BFE" w14:paraId="7EDB9990" w14:textId="77777777" w:rsidTr="00870F8F">
        <w:trPr>
          <w:trHeight w:val="810"/>
        </w:trPr>
        <w:tc>
          <w:tcPr>
            <w:tcW w:w="567" w:type="dxa"/>
          </w:tcPr>
          <w:p w14:paraId="4DCC7108" w14:textId="77777777" w:rsidR="00466DF6" w:rsidRPr="00101BFE" w:rsidRDefault="00466DF6" w:rsidP="000A533B">
            <w:pPr>
              <w:widowControl w:val="0"/>
              <w:jc w:val="center"/>
              <w:rPr>
                <w:rFonts w:asciiTheme="minorHAnsi" w:hAnsiTheme="minorHAnsi" w:cstheme="minorHAnsi"/>
                <w:sz w:val="22"/>
                <w:szCs w:val="22"/>
              </w:rPr>
            </w:pPr>
            <w:r w:rsidRPr="00101BFE">
              <w:rPr>
                <w:rFonts w:asciiTheme="minorHAnsi" w:hAnsiTheme="minorHAnsi" w:cstheme="minorHAnsi"/>
                <w:sz w:val="22"/>
                <w:szCs w:val="22"/>
              </w:rPr>
              <w:t>1.</w:t>
            </w:r>
          </w:p>
        </w:tc>
        <w:tc>
          <w:tcPr>
            <w:tcW w:w="5854" w:type="dxa"/>
          </w:tcPr>
          <w:p w14:paraId="630FB576" w14:textId="5BA48384" w:rsidR="00466DF6" w:rsidRDefault="00DA26C5" w:rsidP="0006158D">
            <w:pPr>
              <w:spacing w:line="20" w:lineRule="atLeast"/>
              <w:contextualSpacing/>
              <w:rPr>
                <w:rFonts w:asciiTheme="minorHAnsi" w:eastAsiaTheme="minorHAnsi" w:hAnsiTheme="minorHAnsi" w:cstheme="minorHAnsi"/>
                <w:sz w:val="22"/>
                <w:szCs w:val="22"/>
              </w:rPr>
            </w:pPr>
            <w:r w:rsidRPr="00DA26C5">
              <w:rPr>
                <w:rFonts w:asciiTheme="minorHAnsi" w:eastAsiaTheme="minorHAnsi" w:hAnsiTheme="minorHAnsi" w:cstheme="minorHAnsi"/>
                <w:sz w:val="22"/>
                <w:szCs w:val="22"/>
              </w:rPr>
              <w:t>Tiekėjas turi teisę vykdyti ypatingų statinių (nuotekų siurblinių, vandens siurblinių, vandenviečių, vandens bokštų) techninę priežiūrą</w:t>
            </w:r>
            <w:r>
              <w:rPr>
                <w:rFonts w:asciiTheme="minorHAnsi" w:eastAsiaTheme="minorHAnsi" w:hAnsiTheme="minorHAnsi" w:cstheme="minorHAnsi"/>
                <w:sz w:val="22"/>
                <w:szCs w:val="22"/>
              </w:rPr>
              <w:t xml:space="preserve"> vadovaujantis STR 1.07.03:2017 ir </w:t>
            </w:r>
            <w:r w:rsidRPr="00DA26C5">
              <w:rPr>
                <w:rFonts w:asciiTheme="minorHAnsi" w:eastAsiaTheme="minorHAnsi" w:hAnsiTheme="minorHAnsi" w:cstheme="minorHAnsi"/>
                <w:sz w:val="22"/>
                <w:szCs w:val="22"/>
              </w:rPr>
              <w:t>STR 1.01.03:2017 nuostatomis.</w:t>
            </w:r>
          </w:p>
          <w:p w14:paraId="34D01764" w14:textId="77777777" w:rsidR="00DA26C5" w:rsidRDefault="00DA26C5" w:rsidP="0006158D">
            <w:pPr>
              <w:spacing w:line="20" w:lineRule="atLeast"/>
              <w:contextualSpacing/>
              <w:rPr>
                <w:rFonts w:asciiTheme="minorHAnsi" w:eastAsiaTheme="minorHAnsi" w:hAnsiTheme="minorHAnsi" w:cstheme="minorHAnsi"/>
                <w:sz w:val="22"/>
                <w:szCs w:val="22"/>
              </w:rPr>
            </w:pPr>
          </w:p>
          <w:p w14:paraId="6CB16521" w14:textId="711A4E5E" w:rsidR="00DA26C5" w:rsidRPr="00357BEF" w:rsidRDefault="00DA26C5" w:rsidP="0006158D">
            <w:pPr>
              <w:spacing w:line="20" w:lineRule="atLeast"/>
              <w:contextualSpacing/>
              <w:rPr>
                <w:rFonts w:asciiTheme="minorHAnsi" w:eastAsiaTheme="minorHAnsi" w:hAnsiTheme="minorHAnsi" w:cstheme="minorHAnsi"/>
                <w:sz w:val="22"/>
                <w:szCs w:val="22"/>
              </w:rPr>
            </w:pPr>
            <w:r w:rsidRPr="00357BEF">
              <w:rPr>
                <w:rFonts w:asciiTheme="minorHAnsi" w:eastAsiaTheme="minorHAnsi" w:hAnsiTheme="minorHAnsi" w:cstheme="minorHAnsi"/>
                <w:b/>
                <w:bCs/>
                <w:sz w:val="22"/>
                <w:szCs w:val="22"/>
              </w:rPr>
              <w:t>Statinių kategorija</w:t>
            </w:r>
            <w:r w:rsidR="0006158D">
              <w:rPr>
                <w:rFonts w:asciiTheme="minorHAnsi" w:eastAsiaTheme="minorHAnsi" w:hAnsiTheme="minorHAnsi" w:cstheme="minorHAnsi"/>
                <w:sz w:val="22"/>
                <w:szCs w:val="22"/>
              </w:rPr>
              <w:t xml:space="preserve"> –</w:t>
            </w:r>
            <w:r w:rsidRPr="00357BEF">
              <w:rPr>
                <w:rFonts w:asciiTheme="minorHAnsi" w:eastAsiaTheme="minorHAnsi" w:hAnsiTheme="minorHAnsi" w:cstheme="minorHAnsi"/>
                <w:sz w:val="22"/>
                <w:szCs w:val="22"/>
              </w:rPr>
              <w:t xml:space="preserve"> ypatingieji statiniai, </w:t>
            </w:r>
          </w:p>
          <w:p w14:paraId="6C818717" w14:textId="77777777" w:rsidR="00DA26C5" w:rsidRPr="00357BEF" w:rsidRDefault="00DA26C5" w:rsidP="0006158D">
            <w:pPr>
              <w:spacing w:line="20" w:lineRule="atLeast"/>
              <w:contextualSpacing/>
              <w:rPr>
                <w:rFonts w:asciiTheme="minorHAnsi" w:eastAsiaTheme="minorHAnsi" w:hAnsiTheme="minorHAnsi" w:cstheme="minorHAnsi"/>
                <w:sz w:val="22"/>
                <w:szCs w:val="22"/>
              </w:rPr>
            </w:pPr>
            <w:r w:rsidRPr="00357BEF">
              <w:rPr>
                <w:rFonts w:asciiTheme="minorHAnsi" w:eastAsiaTheme="minorHAnsi" w:hAnsiTheme="minorHAnsi" w:cstheme="minorHAnsi"/>
                <w:b/>
                <w:bCs/>
                <w:sz w:val="22"/>
                <w:szCs w:val="22"/>
              </w:rPr>
              <w:t>Statinių grupė</w:t>
            </w:r>
            <w:r w:rsidRPr="00357BEF">
              <w:rPr>
                <w:rFonts w:asciiTheme="minorHAnsi" w:eastAsiaTheme="minorHAnsi" w:hAnsiTheme="minorHAnsi" w:cstheme="minorHAnsi"/>
                <w:sz w:val="22"/>
                <w:szCs w:val="22"/>
              </w:rPr>
              <w:t xml:space="preserve"> – kiti inžineriniai statiniai; </w:t>
            </w:r>
          </w:p>
          <w:p w14:paraId="37190FDB" w14:textId="7714EFA7" w:rsidR="00DA26C5" w:rsidRPr="00DA26C5" w:rsidRDefault="00DA26C5" w:rsidP="0006158D">
            <w:pPr>
              <w:spacing w:line="20" w:lineRule="atLeast"/>
              <w:contextualSpacing/>
              <w:rPr>
                <w:rFonts w:asciiTheme="minorHAnsi" w:eastAsiaTheme="minorHAnsi" w:hAnsiTheme="minorHAnsi" w:cstheme="minorHAnsi"/>
                <w:sz w:val="22"/>
                <w:szCs w:val="22"/>
              </w:rPr>
            </w:pPr>
            <w:r w:rsidRPr="00357BEF">
              <w:rPr>
                <w:rFonts w:asciiTheme="minorHAnsi" w:eastAsiaTheme="minorHAnsi" w:hAnsiTheme="minorHAnsi" w:cstheme="minorHAnsi"/>
                <w:b/>
                <w:bCs/>
                <w:sz w:val="22"/>
                <w:szCs w:val="22"/>
              </w:rPr>
              <w:t>Pogrupis</w:t>
            </w:r>
            <w:r w:rsidRPr="00357BEF">
              <w:rPr>
                <w:rFonts w:asciiTheme="minorHAnsi" w:eastAsiaTheme="minorHAnsi" w:hAnsiTheme="minorHAnsi" w:cstheme="minorHAnsi"/>
                <w:sz w:val="22"/>
                <w:szCs w:val="22"/>
              </w:rPr>
              <w:t xml:space="preserve"> – kitos paskirties.</w:t>
            </w:r>
          </w:p>
        </w:tc>
        <w:tc>
          <w:tcPr>
            <w:tcW w:w="1535" w:type="dxa"/>
          </w:tcPr>
          <w:p w14:paraId="57821721" w14:textId="77777777" w:rsidR="00466DF6" w:rsidRPr="00101BFE" w:rsidRDefault="00466DF6" w:rsidP="00E6352D">
            <w:pPr>
              <w:jc w:val="center"/>
              <w:rPr>
                <w:rFonts w:asciiTheme="minorHAnsi" w:hAnsiTheme="minorHAnsi" w:cstheme="minorHAnsi"/>
                <w:sz w:val="22"/>
                <w:szCs w:val="22"/>
              </w:rPr>
            </w:pPr>
          </w:p>
        </w:tc>
        <w:tc>
          <w:tcPr>
            <w:tcW w:w="1395" w:type="dxa"/>
          </w:tcPr>
          <w:p w14:paraId="34BE2D46" w14:textId="77777777" w:rsidR="00466DF6" w:rsidRPr="00101BFE" w:rsidRDefault="00466DF6" w:rsidP="00E6352D">
            <w:pPr>
              <w:jc w:val="center"/>
              <w:rPr>
                <w:rFonts w:asciiTheme="minorHAnsi" w:hAnsiTheme="minorHAnsi" w:cstheme="minorHAnsi"/>
                <w:sz w:val="22"/>
                <w:szCs w:val="22"/>
              </w:rPr>
            </w:pPr>
          </w:p>
        </w:tc>
      </w:tr>
      <w:tr w:rsidR="007B5AD5" w:rsidRPr="00101BFE" w14:paraId="4E8255B6" w14:textId="77777777" w:rsidTr="00870F8F">
        <w:trPr>
          <w:trHeight w:val="810"/>
        </w:trPr>
        <w:tc>
          <w:tcPr>
            <w:tcW w:w="567" w:type="dxa"/>
          </w:tcPr>
          <w:p w14:paraId="20678B79" w14:textId="557B133A" w:rsidR="007B5AD5" w:rsidRPr="00101BFE" w:rsidRDefault="007B5AD5" w:rsidP="000A533B">
            <w:pPr>
              <w:widowControl w:val="0"/>
              <w:jc w:val="center"/>
              <w:rPr>
                <w:rFonts w:asciiTheme="minorHAnsi" w:hAnsiTheme="minorHAnsi" w:cstheme="minorHAnsi"/>
                <w:sz w:val="22"/>
                <w:szCs w:val="22"/>
              </w:rPr>
            </w:pPr>
            <w:r w:rsidRPr="00101BFE">
              <w:rPr>
                <w:rFonts w:asciiTheme="minorHAnsi" w:hAnsiTheme="minorHAnsi" w:cstheme="minorHAnsi"/>
                <w:sz w:val="22"/>
                <w:szCs w:val="22"/>
              </w:rPr>
              <w:t>2.</w:t>
            </w:r>
          </w:p>
        </w:tc>
        <w:tc>
          <w:tcPr>
            <w:tcW w:w="5854" w:type="dxa"/>
          </w:tcPr>
          <w:p w14:paraId="3F5E52EF" w14:textId="74DBC764" w:rsidR="007B5AD5" w:rsidRPr="00716F0E" w:rsidRDefault="00DA26C5" w:rsidP="0006158D">
            <w:pPr>
              <w:pStyle w:val="Sraopastraipa"/>
              <w:ind w:left="0"/>
              <w:rPr>
                <w:rFonts w:asciiTheme="minorHAnsi" w:hAnsiTheme="minorHAnsi" w:cstheme="minorHAnsi"/>
                <w:strike/>
                <w:sz w:val="22"/>
                <w:szCs w:val="22"/>
              </w:rPr>
            </w:pPr>
            <w:r w:rsidRPr="00DA26C5">
              <w:rPr>
                <w:rFonts w:asciiTheme="minorHAnsi" w:hAnsiTheme="minorHAnsi" w:cstheme="minorHAnsi"/>
                <w:sz w:val="22"/>
                <w:szCs w:val="22"/>
              </w:rPr>
              <w:t>Tiekėjas sutarties vykdymui pasiūlo bent 1 (vieną) specialistą – statinio techninį prižiūrėtoją, turintį teisę vadovauti ypatingų statinių techninei priežiūrai.</w:t>
            </w:r>
          </w:p>
        </w:tc>
        <w:tc>
          <w:tcPr>
            <w:tcW w:w="1535" w:type="dxa"/>
          </w:tcPr>
          <w:p w14:paraId="20A07A96" w14:textId="77777777" w:rsidR="007B5AD5" w:rsidRPr="00101BFE" w:rsidRDefault="007B5AD5" w:rsidP="00E6352D">
            <w:pPr>
              <w:jc w:val="center"/>
              <w:rPr>
                <w:rFonts w:asciiTheme="minorHAnsi" w:hAnsiTheme="minorHAnsi" w:cstheme="minorHAnsi"/>
                <w:sz w:val="22"/>
                <w:szCs w:val="22"/>
              </w:rPr>
            </w:pPr>
          </w:p>
        </w:tc>
        <w:tc>
          <w:tcPr>
            <w:tcW w:w="1395" w:type="dxa"/>
          </w:tcPr>
          <w:p w14:paraId="478B8536" w14:textId="77777777" w:rsidR="007B5AD5" w:rsidRPr="00101BFE" w:rsidRDefault="007B5AD5" w:rsidP="00E6352D">
            <w:pPr>
              <w:jc w:val="center"/>
              <w:rPr>
                <w:rFonts w:asciiTheme="minorHAnsi" w:hAnsiTheme="minorHAnsi" w:cstheme="minorHAnsi"/>
                <w:sz w:val="22"/>
                <w:szCs w:val="22"/>
              </w:rPr>
            </w:pPr>
          </w:p>
        </w:tc>
      </w:tr>
      <w:tr w:rsidR="00DA26C5" w:rsidRPr="00101BFE" w14:paraId="64D6288A" w14:textId="77777777" w:rsidTr="00870F8F">
        <w:trPr>
          <w:trHeight w:val="810"/>
        </w:trPr>
        <w:tc>
          <w:tcPr>
            <w:tcW w:w="567" w:type="dxa"/>
          </w:tcPr>
          <w:p w14:paraId="4B6E4A3D" w14:textId="721CD1B2" w:rsidR="00DA26C5" w:rsidRPr="00101BFE" w:rsidRDefault="00DA26C5" w:rsidP="000A533B">
            <w:pPr>
              <w:widowControl w:val="0"/>
              <w:jc w:val="center"/>
              <w:rPr>
                <w:rFonts w:asciiTheme="minorHAnsi" w:hAnsiTheme="minorHAnsi" w:cstheme="minorHAnsi"/>
                <w:sz w:val="22"/>
                <w:szCs w:val="22"/>
              </w:rPr>
            </w:pPr>
            <w:r>
              <w:rPr>
                <w:rFonts w:asciiTheme="minorHAnsi" w:hAnsiTheme="minorHAnsi" w:cstheme="minorHAnsi"/>
                <w:sz w:val="22"/>
                <w:szCs w:val="22"/>
              </w:rPr>
              <w:t>3.</w:t>
            </w:r>
          </w:p>
        </w:tc>
        <w:tc>
          <w:tcPr>
            <w:tcW w:w="5854" w:type="dxa"/>
          </w:tcPr>
          <w:p w14:paraId="6122D8F4" w14:textId="70894128" w:rsidR="00DA26C5" w:rsidRPr="00101BFE" w:rsidRDefault="00DA26C5" w:rsidP="0006158D">
            <w:pPr>
              <w:pStyle w:val="Sraopastraipa"/>
              <w:ind w:left="0"/>
              <w:rPr>
                <w:rFonts w:asciiTheme="minorHAnsi" w:hAnsiTheme="minorHAnsi" w:cstheme="minorHAnsi"/>
                <w:sz w:val="22"/>
                <w:szCs w:val="22"/>
              </w:rPr>
            </w:pPr>
            <w:r w:rsidRPr="00DA26C5">
              <w:rPr>
                <w:rFonts w:asciiTheme="minorHAnsi" w:hAnsiTheme="minorHAnsi" w:cstheme="minorHAnsi"/>
                <w:sz w:val="22"/>
                <w:szCs w:val="22"/>
              </w:rPr>
              <w:t>Tiekėjas per paskutinius 3 (trejus) metus (arba nuo įregistravimo dienos) yra tinkamai įvykdęs bent 1 (vieną) ypatingų statinių techninės apžiūros ar priežiūros paslaugų sutartį.</w:t>
            </w:r>
          </w:p>
        </w:tc>
        <w:tc>
          <w:tcPr>
            <w:tcW w:w="1535" w:type="dxa"/>
          </w:tcPr>
          <w:p w14:paraId="10E9FDD5" w14:textId="77777777" w:rsidR="00DA26C5" w:rsidRPr="00101BFE" w:rsidRDefault="00DA26C5" w:rsidP="00E6352D">
            <w:pPr>
              <w:jc w:val="center"/>
              <w:rPr>
                <w:rFonts w:asciiTheme="minorHAnsi" w:hAnsiTheme="minorHAnsi" w:cstheme="minorHAnsi"/>
                <w:sz w:val="22"/>
                <w:szCs w:val="22"/>
              </w:rPr>
            </w:pPr>
          </w:p>
        </w:tc>
        <w:tc>
          <w:tcPr>
            <w:tcW w:w="1395" w:type="dxa"/>
          </w:tcPr>
          <w:p w14:paraId="7BBB8B26" w14:textId="77777777" w:rsidR="00DA26C5" w:rsidRPr="00101BFE" w:rsidRDefault="00DA26C5" w:rsidP="00E6352D">
            <w:pPr>
              <w:jc w:val="center"/>
              <w:rPr>
                <w:rFonts w:asciiTheme="minorHAnsi" w:hAnsiTheme="minorHAnsi" w:cstheme="minorHAnsi"/>
                <w:sz w:val="22"/>
                <w:szCs w:val="22"/>
              </w:rPr>
            </w:pPr>
          </w:p>
        </w:tc>
      </w:tr>
    </w:tbl>
    <w:p w14:paraId="4DB3B3DC" w14:textId="77777777" w:rsidR="00AA24D9" w:rsidRDefault="00AA24D9" w:rsidP="008E7ECE">
      <w:pPr>
        <w:ind w:firstLine="709"/>
        <w:jc w:val="both"/>
        <w:rPr>
          <w:rFonts w:asciiTheme="minorHAnsi" w:hAnsiTheme="minorHAnsi" w:cstheme="minorHAnsi"/>
          <w:sz w:val="22"/>
          <w:szCs w:val="22"/>
        </w:rPr>
      </w:pPr>
    </w:p>
    <w:p w14:paraId="49E0CC8D" w14:textId="3FC04213"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lastRenderedPageBreak/>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Pr="00101BFE" w:rsidRDefault="007D375C" w:rsidP="008E7ECE">
      <w:pPr>
        <w:ind w:firstLine="709"/>
        <w:jc w:val="both"/>
        <w:rPr>
          <w:rFonts w:asciiTheme="minorHAnsi" w:hAnsiTheme="minorHAnsi" w:cstheme="minorHAnsi"/>
          <w:sz w:val="22"/>
          <w:szCs w:val="22"/>
        </w:rPr>
      </w:pPr>
    </w:p>
    <w:p w14:paraId="4EE5D568" w14:textId="6238CB86" w:rsidR="00466DF6" w:rsidRPr="00101BFE" w:rsidRDefault="00466DF6" w:rsidP="008E7ECE">
      <w:pPr>
        <w:ind w:firstLine="709"/>
        <w:jc w:val="both"/>
        <w:rPr>
          <w:rFonts w:asciiTheme="minorHAnsi" w:hAnsiTheme="minorHAnsi" w:cstheme="minorHAnsi"/>
          <w:sz w:val="22"/>
          <w:szCs w:val="22"/>
        </w:rPr>
      </w:pPr>
    </w:p>
    <w:p w14:paraId="2B0D38EB" w14:textId="354D646A" w:rsidR="00466DF6" w:rsidRPr="00101BFE" w:rsidRDefault="00466DF6" w:rsidP="008E7ECE">
      <w:pPr>
        <w:ind w:firstLine="709"/>
        <w:jc w:val="both"/>
        <w:rPr>
          <w:rFonts w:asciiTheme="minorHAnsi" w:hAnsiTheme="minorHAnsi" w:cstheme="minorHAnsi"/>
          <w:sz w:val="22"/>
          <w:szCs w:val="22"/>
        </w:rPr>
      </w:pPr>
    </w:p>
    <w:p w14:paraId="75121690" w14:textId="77777777" w:rsidR="00466DF6" w:rsidRPr="00101BFE" w:rsidRDefault="00466DF6" w:rsidP="008E7ECE">
      <w:pPr>
        <w:ind w:firstLine="709"/>
        <w:jc w:val="both"/>
        <w:rPr>
          <w:rFonts w:asciiTheme="minorHAnsi" w:hAnsiTheme="minorHAnsi" w:cstheme="minorHAnsi"/>
          <w:sz w:val="22"/>
          <w:szCs w:val="22"/>
        </w:rPr>
      </w:pPr>
    </w:p>
    <w:p w14:paraId="63A4B9B9" w14:textId="77777777" w:rsidR="00880A54" w:rsidRPr="00101BFE" w:rsidRDefault="00880A54" w:rsidP="008E7ECE">
      <w:pPr>
        <w:ind w:firstLine="709"/>
        <w:jc w:val="both"/>
        <w:rPr>
          <w:rFonts w:asciiTheme="minorHAnsi" w:hAnsiTheme="minorHAnsi" w:cstheme="minorHAnsi"/>
          <w:sz w:val="22"/>
          <w:szCs w:val="22"/>
        </w:rPr>
      </w:pPr>
    </w:p>
    <w:p w14:paraId="4175D010" w14:textId="77777777" w:rsidR="008E7ECE" w:rsidRPr="00101BFE" w:rsidRDefault="008E7ECE"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101BFE"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101BFE" w:rsidRDefault="008E7ECE" w:rsidP="00647C0E">
            <w:pPr>
              <w:snapToGrid w:val="0"/>
              <w:jc w:val="center"/>
              <w:rPr>
                <w:rFonts w:asciiTheme="minorHAnsi" w:hAnsiTheme="minorHAnsi" w:cstheme="minorHAnsi"/>
                <w:position w:val="6"/>
                <w:sz w:val="22"/>
                <w:szCs w:val="22"/>
              </w:rPr>
            </w:pPr>
            <w:r w:rsidRPr="00101BFE">
              <w:rPr>
                <w:rFonts w:asciiTheme="minorHAnsi" w:hAnsiTheme="minorHAnsi" w:cstheme="minorHAnsi"/>
                <w:position w:val="6"/>
                <w:sz w:val="22"/>
                <w:szCs w:val="22"/>
              </w:rPr>
              <w:t>(</w:t>
            </w:r>
            <w:r w:rsidR="00466DF6" w:rsidRPr="00101BFE">
              <w:rPr>
                <w:rFonts w:asciiTheme="minorHAnsi" w:hAnsiTheme="minorHAnsi" w:cstheme="minorHAnsi"/>
                <w:position w:val="6"/>
                <w:sz w:val="22"/>
                <w:szCs w:val="22"/>
              </w:rPr>
              <w:t>Tiekėjo</w:t>
            </w:r>
            <w:r w:rsidRPr="00101BFE">
              <w:rPr>
                <w:rFonts w:asciiTheme="minorHAnsi" w:hAnsiTheme="minorHAnsi" w:cstheme="minorHAnsi"/>
                <w:position w:val="6"/>
                <w:sz w:val="22"/>
                <w:szCs w:val="22"/>
              </w:rPr>
              <w:t xml:space="preserve"> arba jo įgalioto asmens pareigų pavadinimas)</w:t>
            </w:r>
          </w:p>
          <w:p w14:paraId="4461BC99" w14:textId="77777777" w:rsidR="008E7ECE" w:rsidRPr="00101BFE" w:rsidRDefault="008E7ECE" w:rsidP="00647C0E">
            <w:pPr>
              <w:snapToGrid w:val="0"/>
              <w:rPr>
                <w:rFonts w:asciiTheme="minorHAnsi" w:hAnsiTheme="minorHAnsi" w:cstheme="minorHAnsi"/>
                <w:position w:val="6"/>
                <w:sz w:val="22"/>
                <w:szCs w:val="22"/>
              </w:rPr>
            </w:pPr>
          </w:p>
        </w:tc>
        <w:tc>
          <w:tcPr>
            <w:tcW w:w="604" w:type="dxa"/>
          </w:tcPr>
          <w:p w14:paraId="748D0987" w14:textId="77777777" w:rsidR="008E7ECE" w:rsidRPr="00101BFE"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(Parašas)</w:t>
            </w:r>
            <w:r w:rsidRPr="00101BFE">
              <w:rPr>
                <w:rFonts w:asciiTheme="minorHAnsi" w:hAnsiTheme="minorHAnsi" w:cstheme="minorHAnsi"/>
                <w:i/>
                <w:sz w:val="22"/>
                <w:szCs w:val="22"/>
              </w:rPr>
              <w:t xml:space="preserve"> </w:t>
            </w:r>
          </w:p>
        </w:tc>
        <w:tc>
          <w:tcPr>
            <w:tcW w:w="701" w:type="dxa"/>
          </w:tcPr>
          <w:p w14:paraId="3D34EF41" w14:textId="77777777" w:rsidR="008E7ECE" w:rsidRPr="00101BFE"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(Vardas ir pavardė)</w:t>
            </w:r>
            <w:r w:rsidRPr="00101BFE">
              <w:rPr>
                <w:rFonts w:asciiTheme="minorHAnsi" w:hAnsiTheme="minorHAnsi" w:cstheme="minorHAnsi"/>
                <w:i/>
                <w:sz w:val="22"/>
                <w:szCs w:val="22"/>
              </w:rPr>
              <w:t xml:space="preserve"> </w:t>
            </w:r>
          </w:p>
        </w:tc>
        <w:tc>
          <w:tcPr>
            <w:tcW w:w="648" w:type="dxa"/>
          </w:tcPr>
          <w:p w14:paraId="3F6F64F2" w14:textId="77777777" w:rsidR="008E7ECE" w:rsidRPr="00101BFE" w:rsidRDefault="008E7ECE" w:rsidP="00647C0E">
            <w:pPr>
              <w:ind w:right="-1"/>
              <w:jc w:val="center"/>
              <w:rPr>
                <w:rFonts w:asciiTheme="minorHAnsi" w:hAnsiTheme="minorHAnsi" w:cstheme="minorHAnsi"/>
                <w:sz w:val="22"/>
                <w:szCs w:val="22"/>
              </w:rPr>
            </w:pPr>
          </w:p>
        </w:tc>
      </w:tr>
    </w:tbl>
    <w:p w14:paraId="6B0C4824" w14:textId="77777777" w:rsidR="00D41484" w:rsidRPr="00101BFE" w:rsidRDefault="00D41484" w:rsidP="004E4B45">
      <w:pPr>
        <w:tabs>
          <w:tab w:val="num" w:pos="0"/>
          <w:tab w:val="center" w:pos="1080"/>
        </w:tabs>
        <w:jc w:val="both"/>
        <w:rPr>
          <w:rFonts w:asciiTheme="minorHAnsi" w:hAnsiTheme="minorHAnsi" w:cstheme="minorHAnsi"/>
          <w:sz w:val="22"/>
          <w:szCs w:val="22"/>
        </w:rPr>
      </w:pPr>
    </w:p>
    <w:sectPr w:rsidR="00D41484" w:rsidRPr="00101BFE" w:rsidSect="007B5AD5">
      <w:pgSz w:w="11906" w:h="16838" w:code="9"/>
      <w:pgMar w:top="851" w:right="70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6158D"/>
    <w:rsid w:val="000C7720"/>
    <w:rsid w:val="000E4DF6"/>
    <w:rsid w:val="000F420D"/>
    <w:rsid w:val="000F551C"/>
    <w:rsid w:val="00101BFE"/>
    <w:rsid w:val="00155071"/>
    <w:rsid w:val="00164660"/>
    <w:rsid w:val="001831C3"/>
    <w:rsid w:val="00192174"/>
    <w:rsid w:val="002066AB"/>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449AA"/>
    <w:rsid w:val="00554EB5"/>
    <w:rsid w:val="005721BD"/>
    <w:rsid w:val="0059629C"/>
    <w:rsid w:val="005A7AFA"/>
    <w:rsid w:val="005B018E"/>
    <w:rsid w:val="005C120B"/>
    <w:rsid w:val="005D2A24"/>
    <w:rsid w:val="00620605"/>
    <w:rsid w:val="00626A3A"/>
    <w:rsid w:val="006761A8"/>
    <w:rsid w:val="00681E59"/>
    <w:rsid w:val="0069410D"/>
    <w:rsid w:val="006A284E"/>
    <w:rsid w:val="006D785C"/>
    <w:rsid w:val="00704B38"/>
    <w:rsid w:val="00716F0E"/>
    <w:rsid w:val="00725AF2"/>
    <w:rsid w:val="007734BB"/>
    <w:rsid w:val="00776770"/>
    <w:rsid w:val="007A3A1E"/>
    <w:rsid w:val="007B5AD5"/>
    <w:rsid w:val="007C1D14"/>
    <w:rsid w:val="007C20FD"/>
    <w:rsid w:val="007D375C"/>
    <w:rsid w:val="007E4D60"/>
    <w:rsid w:val="007E564C"/>
    <w:rsid w:val="007E7EF4"/>
    <w:rsid w:val="00804B06"/>
    <w:rsid w:val="00817859"/>
    <w:rsid w:val="00870F8F"/>
    <w:rsid w:val="00880A54"/>
    <w:rsid w:val="00893E8C"/>
    <w:rsid w:val="008C2484"/>
    <w:rsid w:val="008D0F6A"/>
    <w:rsid w:val="008E7ECE"/>
    <w:rsid w:val="009044E3"/>
    <w:rsid w:val="009407AC"/>
    <w:rsid w:val="00960627"/>
    <w:rsid w:val="009A1163"/>
    <w:rsid w:val="009B282B"/>
    <w:rsid w:val="009D69AB"/>
    <w:rsid w:val="009D7629"/>
    <w:rsid w:val="009E1F35"/>
    <w:rsid w:val="00A02CAA"/>
    <w:rsid w:val="00A229C7"/>
    <w:rsid w:val="00A56108"/>
    <w:rsid w:val="00A828B7"/>
    <w:rsid w:val="00AA24D9"/>
    <w:rsid w:val="00AF468B"/>
    <w:rsid w:val="00B13052"/>
    <w:rsid w:val="00B26F15"/>
    <w:rsid w:val="00B81A88"/>
    <w:rsid w:val="00BB2BA7"/>
    <w:rsid w:val="00C72767"/>
    <w:rsid w:val="00CA4C5E"/>
    <w:rsid w:val="00CB776A"/>
    <w:rsid w:val="00D2378B"/>
    <w:rsid w:val="00D41484"/>
    <w:rsid w:val="00D44FD7"/>
    <w:rsid w:val="00D57071"/>
    <w:rsid w:val="00DA26C5"/>
    <w:rsid w:val="00DD1C35"/>
    <w:rsid w:val="00DE5867"/>
    <w:rsid w:val="00E00F2F"/>
    <w:rsid w:val="00E56240"/>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1773</Words>
  <Characters>1012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cp:revision>
  <dcterms:created xsi:type="dcterms:W3CDTF">2026-05-22T07:09:00Z</dcterms:created>
  <dcterms:modified xsi:type="dcterms:W3CDTF">2026-05-22T07:09:00Z</dcterms:modified>
</cp:coreProperties>
</file>